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DEF4" w14:textId="77777777" w:rsidR="00C92975" w:rsidRDefault="00C92975" w:rsidP="00C9297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„Drei Tage mit der Meisterin“</w:t>
      </w:r>
    </w:p>
    <w:p w14:paraId="7176023E" w14:textId="77777777" w:rsidR="00C92975" w:rsidRPr="00BB1FA8" w:rsidRDefault="00C92975" w:rsidP="00C92975">
      <w:pPr>
        <w:pStyle w:val="KeinLeerrau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1FA8">
        <w:rPr>
          <w:rFonts w:ascii="Times New Roman" w:hAnsi="Times New Roman" w:cs="Times New Roman"/>
          <w:b/>
          <w:bCs/>
          <w:sz w:val="28"/>
          <w:szCs w:val="28"/>
        </w:rPr>
        <w:t>Meisterklasse Cornelia Helfricht</w:t>
      </w:r>
    </w:p>
    <w:p w14:paraId="5740E8ED" w14:textId="63ED4694" w:rsidR="00C92975" w:rsidRPr="00BB1FA8" w:rsidRDefault="00C92975" w:rsidP="00C92975">
      <w:pPr>
        <w:pStyle w:val="KeinLeerraum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Pr="00BB1FA8">
        <w:rPr>
          <w:rFonts w:ascii="Times New Roman" w:hAnsi="Times New Roman" w:cs="Times New Roman"/>
          <w:b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BB1FA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Pr="00BB1FA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034B538" w14:textId="77777777" w:rsidR="00C92975" w:rsidRDefault="00C92975" w:rsidP="00C92975">
      <w:pPr>
        <w:pStyle w:val="KeinLeerraum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B1FA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Informationen</w:t>
      </w:r>
    </w:p>
    <w:p w14:paraId="111F278D" w14:textId="77777777" w:rsidR="0069265F" w:rsidRPr="00BB1FA8" w:rsidRDefault="0069265F" w:rsidP="00C92975">
      <w:pPr>
        <w:pStyle w:val="KeinLeerraum"/>
        <w:jc w:val="center"/>
        <w:rPr>
          <w:rFonts w:ascii="Times New Roman" w:eastAsia="Avenir Next" w:hAnsi="Times New Roman" w:cs="Times New Roman"/>
          <w:b/>
          <w:bCs/>
          <w:sz w:val="28"/>
          <w:szCs w:val="28"/>
          <w:shd w:val="clear" w:color="auto" w:fill="FFFFFF"/>
        </w:rPr>
      </w:pPr>
    </w:p>
    <w:p w14:paraId="31191F7A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</w:p>
    <w:p w14:paraId="2BD96828" w14:textId="77777777" w:rsidR="00C92975" w:rsidRPr="00590C57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90C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Anmeldeschluss:</w:t>
      </w:r>
    </w:p>
    <w:p w14:paraId="4E7DA265" w14:textId="61EB3E56" w:rsidR="00C92975" w:rsidRPr="00590C57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90C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Aktive Teilnahme – </w:t>
      </w:r>
      <w:r w:rsidR="006926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6926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September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</w:t>
      </w:r>
      <w:r w:rsidR="006926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</w:p>
    <w:p w14:paraId="44CBCAB1" w14:textId="02B0963D" w:rsidR="00C92975" w:rsidRPr="00AF6777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90C5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Passive Teilnahme – </w:t>
      </w:r>
      <w:r w:rsidR="006926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04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6926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October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</w:t>
      </w:r>
      <w:r w:rsidR="0069265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</w:p>
    <w:p w14:paraId="592BC583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>Der öffentlich zugängliche Kurs beinhaltet 3 Stunden á 45 min. pro Teilnehmer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/-in.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Die Klavierbegleitung während des Kurses übernimmt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Frau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>Elena Sukmanova.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>Der Kurs findet täglich von 10 bis 17 Uhr statt. Kurssprachen sind Deutsch und Englisch.   </w:t>
      </w:r>
    </w:p>
    <w:p w14:paraId="7F450AED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</w:p>
    <w:p w14:paraId="16C12C39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Kursgebühren</w:t>
      </w:r>
    </w:p>
    <w:p w14:paraId="0BCA3F95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</w:p>
    <w:p w14:paraId="68F5E56F" w14:textId="77777777" w:rsidR="00C92975" w:rsidRPr="00075D66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>- Aktive Teilnahme mit Urkunde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für Solist/-innen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450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€, inkl. Anmeldegebühr von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€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</w:t>
      </w:r>
    </w:p>
    <w:p w14:paraId="3C6FB6E8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>- Passive Teilnahme mit Urkunde 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180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€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inkl. Anmeldegebühr von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€                    </w:t>
      </w:r>
    </w:p>
    <w:p w14:paraId="24C8A51F" w14:textId="77777777" w:rsidR="00C92975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>- Zuhörer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/-innen: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Tage Karte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€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Student/-innen 30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€</w:t>
      </w:r>
    </w:p>
    <w:p w14:paraId="40734AA3" w14:textId="77777777" w:rsidR="00C92975" w:rsidRPr="00527192" w:rsidRDefault="00C92975" w:rsidP="00C92975">
      <w:pPr>
        <w:pStyle w:val="FreieForm"/>
        <w:spacing w:line="240" w:lineRule="auto"/>
        <w:ind w:left="1416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Tageskarte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- 15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€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10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€</w:t>
      </w:r>
    </w:p>
    <w:p w14:paraId="220327C8" w14:textId="77777777" w:rsidR="00C92975" w:rsidRPr="00527192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E19F1F4" w14:textId="77777777" w:rsidR="00C92975" w:rsidRPr="00527192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192">
        <w:rPr>
          <w:rFonts w:ascii="Times New Roman" w:hAnsi="Times New Roman" w:cs="Times New Roman"/>
          <w:b/>
          <w:bCs/>
          <w:sz w:val="24"/>
          <w:szCs w:val="24"/>
        </w:rPr>
        <w:t>Bewerbung</w:t>
      </w:r>
    </w:p>
    <w:p w14:paraId="746416B9" w14:textId="77777777" w:rsidR="00C92975" w:rsidRPr="00527192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both"/>
        <w:rPr>
          <w:rFonts w:ascii="Times New Roman" w:eastAsia="Avenir Next" w:hAnsi="Times New Roman" w:cs="Times New Roman"/>
          <w:b/>
          <w:bCs/>
          <w:sz w:val="24"/>
          <w:szCs w:val="24"/>
        </w:rPr>
      </w:pPr>
    </w:p>
    <w:p w14:paraId="3EC8A56D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Für die Bewerbung zur aktiven Teilnahme reichen Sie bitte folgende Unterlagen ein: </w:t>
      </w:r>
    </w:p>
    <w:p w14:paraId="327F27EE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Aufnahmen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Video oder Audio (YouTube, Vimeo etc.)</w:t>
      </w:r>
      <w:r w:rsidRPr="0052719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LIVE und aktuell</w:t>
      </w:r>
    </w:p>
    <w:p w14:paraId="532BAD6D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Anmeldungsformular</w:t>
      </w:r>
    </w:p>
    <w:p w14:paraId="4DA911E1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Lebenslauf</w:t>
      </w:r>
    </w:p>
    <w:p w14:paraId="6A1FB210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Bestätigung Ihrer Überweisung der Anmeldungsgebühr</w:t>
      </w:r>
    </w:p>
    <w:p w14:paraId="5CFEFB09" w14:textId="77777777" w:rsidR="00C92975" w:rsidRPr="00527192" w:rsidRDefault="00C92975" w:rsidP="00C92975">
      <w:pPr>
        <w:pStyle w:val="FreieForm"/>
        <w:spacing w:line="240" w:lineRule="auto"/>
        <w:jc w:val="both"/>
        <w:rPr>
          <w:rFonts w:ascii="Times New Roman" w:eastAsia="Avenir Next" w:hAnsi="Times New Roman" w:cs="Times New Roman"/>
          <w:sz w:val="24"/>
          <w:szCs w:val="24"/>
          <w:shd w:val="clear" w:color="auto" w:fill="FFFFFF"/>
        </w:rPr>
      </w:pPr>
    </w:p>
    <w:p w14:paraId="3CF15F56" w14:textId="221C9801" w:rsidR="00C92975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Über den Eingang Ihrer Bewerbung erhalten Sie eine Bestätigung per Mail. Nach Abschluss des Auswahlverfahrens am 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September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wird Ihnen im Fall der aktiven Teilnahme eine weitere Rechnung über den Restbetrag zugestellt, die bis zum 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September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zu bezahlen ist. Bei der Anmeldung für passive Teilnahme ist die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gesamte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Kursgebühr von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180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€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bis 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October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69265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fällig. Über die aktive Teilnahme entscheidet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Frau Cornelia Helfricht</w:t>
      </w:r>
      <w:r w:rsidRPr="005271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durch Auswahl der eingesandten Unterlagen.</w:t>
      </w:r>
    </w:p>
    <w:p w14:paraId="12E342A2" w14:textId="77777777" w:rsidR="00C92975" w:rsidRDefault="00C92975" w:rsidP="00C92975">
      <w:pPr>
        <w:pStyle w:val="FreieForm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Bankverbindung für die Überweisung:</w:t>
      </w:r>
    </w:p>
    <w:p w14:paraId="337FF2E8" w14:textId="77777777" w:rsidR="00C92975" w:rsidRPr="00A31828" w:rsidRDefault="00C92975" w:rsidP="00C92975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A31828">
        <w:rPr>
          <w:rFonts w:ascii="Times New Roman" w:hAnsi="Times New Roman" w:cs="Times New Roman"/>
          <w:sz w:val="24"/>
          <w:szCs w:val="24"/>
        </w:rPr>
        <w:t xml:space="preserve">Russisch-Orthodoxe Kirchengemeinde e. V. </w:t>
      </w:r>
    </w:p>
    <w:p w14:paraId="4E966EA5" w14:textId="77777777" w:rsidR="00C92975" w:rsidRPr="00A31828" w:rsidRDefault="00C92975" w:rsidP="00C92975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A31828">
        <w:rPr>
          <w:rFonts w:ascii="Times New Roman" w:hAnsi="Times New Roman" w:cs="Times New Roman"/>
          <w:sz w:val="24"/>
          <w:szCs w:val="24"/>
        </w:rPr>
        <w:t xml:space="preserve">IBAN: DE20 2005 0550 1280 2227 44 </w:t>
      </w:r>
    </w:p>
    <w:p w14:paraId="7C1F8AE7" w14:textId="77777777" w:rsidR="00C92975" w:rsidRPr="00A31828" w:rsidRDefault="00C92975" w:rsidP="00C92975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A31828">
        <w:rPr>
          <w:rFonts w:ascii="Times New Roman" w:hAnsi="Times New Roman" w:cs="Times New Roman"/>
          <w:sz w:val="24"/>
          <w:szCs w:val="24"/>
        </w:rPr>
        <w:t xml:space="preserve">BIC: HASPDEHHXXX </w:t>
      </w:r>
    </w:p>
    <w:p w14:paraId="6120AD63" w14:textId="24518FED" w:rsidR="00C92975" w:rsidRDefault="00C92975" w:rsidP="00C92975">
      <w:pPr>
        <w:pStyle w:val="KeinLeerra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Verwendungszweck</w:t>
      </w:r>
      <w:r w:rsidRPr="00A31828">
        <w:rPr>
          <w:rFonts w:ascii="Times New Roman" w:hAnsi="Times New Roman" w:cs="Times New Roman"/>
          <w:sz w:val="24"/>
          <w:szCs w:val="24"/>
        </w:rPr>
        <w:t xml:space="preserve">: “Meisterklasse </w:t>
      </w:r>
      <w:r>
        <w:rPr>
          <w:rFonts w:ascii="Times New Roman" w:hAnsi="Times New Roman" w:cs="Times New Roman"/>
          <w:sz w:val="24"/>
          <w:szCs w:val="24"/>
        </w:rPr>
        <w:t>Cornelia Helfricht 2</w:t>
      </w:r>
      <w:r w:rsidR="0069265F">
        <w:rPr>
          <w:rFonts w:ascii="Times New Roman" w:hAnsi="Times New Roman" w:cs="Times New Roman"/>
          <w:sz w:val="24"/>
          <w:szCs w:val="24"/>
        </w:rPr>
        <w:t>6</w:t>
      </w:r>
      <w:r w:rsidRPr="00A31828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55364B67" w14:textId="77777777" w:rsidR="00C92975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F79EF6" w14:textId="77777777" w:rsidR="00C92975" w:rsidRPr="0009459B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Style w:val="Ohne"/>
          <w:rFonts w:ascii="Times New Roman" w:hAnsi="Times New Roman" w:cs="Times New Roman"/>
          <w:b/>
          <w:bCs/>
          <w:sz w:val="24"/>
          <w:szCs w:val="24"/>
        </w:rPr>
      </w:pPr>
      <w:r w:rsidRPr="00527192">
        <w:rPr>
          <w:rFonts w:ascii="Times New Roman" w:hAnsi="Times New Roman" w:cs="Times New Roman"/>
          <w:sz w:val="24"/>
          <w:szCs w:val="24"/>
        </w:rPr>
        <w:t xml:space="preserve">Die Anmeldung erfolgt </w:t>
      </w:r>
      <w:r w:rsidRPr="00C46171">
        <w:rPr>
          <w:rFonts w:ascii="Times New Roman" w:hAnsi="Times New Roman" w:cs="Times New Roman"/>
          <w:b/>
          <w:bCs/>
          <w:sz w:val="24"/>
          <w:szCs w:val="24"/>
        </w:rPr>
        <w:t>ausschließlich per Mail</w:t>
      </w:r>
      <w:r w:rsidRPr="00527192">
        <w:rPr>
          <w:rFonts w:ascii="Times New Roman" w:hAnsi="Times New Roman" w:cs="Times New Roman"/>
          <w:sz w:val="24"/>
          <w:szCs w:val="24"/>
        </w:rPr>
        <w:t xml:space="preserve"> an den Kurssekretariat:                                                                                               </w:t>
      </w:r>
      <w:hyperlink r:id="rId4" w:history="1">
        <w:r w:rsidRPr="0009459B">
          <w:rPr>
            <w:rStyle w:val="Hyperlink0"/>
            <w:rFonts w:ascii="Times New Roman" w:hAnsi="Times New Roman" w:cs="Times New Roman"/>
            <w:b/>
            <w:bCs/>
            <w:sz w:val="24"/>
            <w:szCs w:val="24"/>
          </w:rPr>
          <w:t>dreitagemitdemmeister@gmail.com</w:t>
        </w:r>
      </w:hyperlink>
      <w:r w:rsidRPr="0009459B">
        <w:rPr>
          <w:rStyle w:val="Hyperlink0"/>
          <w:rFonts w:ascii="Times New Roman" w:hAnsi="Times New Roman" w:cs="Times New Roman"/>
          <w:b/>
          <w:bCs/>
          <w:sz w:val="24"/>
          <w:szCs w:val="24"/>
        </w:rPr>
        <w:t xml:space="preserve">  / Julia Struwe &amp; Sergey Novikov</w:t>
      </w:r>
    </w:p>
    <w:p w14:paraId="1C9A1677" w14:textId="77777777" w:rsidR="00C92975" w:rsidRPr="00527192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76" w:lineRule="auto"/>
        <w:jc w:val="center"/>
        <w:rPr>
          <w:rStyle w:val="Ohne"/>
          <w:rFonts w:ascii="Times New Roman" w:hAnsi="Times New Roman" w:cs="Times New Roman"/>
          <w:sz w:val="24"/>
          <w:szCs w:val="24"/>
        </w:rPr>
      </w:pPr>
      <w:r w:rsidRPr="00527192">
        <w:rPr>
          <w:rStyle w:val="Hyperlink0"/>
          <w:rFonts w:ascii="Times New Roman" w:hAnsi="Times New Roman" w:cs="Times New Roman"/>
          <w:sz w:val="24"/>
          <w:szCs w:val="24"/>
        </w:rPr>
        <w:t>Die Übernachtung im Tschaikowsky Haus ist nach Anfrage möglich.</w:t>
      </w:r>
    </w:p>
    <w:p w14:paraId="5E5C9790" w14:textId="77777777" w:rsidR="00C92975" w:rsidRPr="00527192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rPr>
          <w:rStyle w:val="Ohne"/>
          <w:rFonts w:ascii="Times New Roman" w:hAnsi="Times New Roman" w:cs="Times New Roman"/>
          <w:sz w:val="24"/>
          <w:szCs w:val="24"/>
        </w:rPr>
      </w:pPr>
      <w:r>
        <w:rPr>
          <w:rStyle w:val="Ohne"/>
          <w:rFonts w:ascii="Times New Roman" w:hAnsi="Times New Roman" w:cs="Times New Roman"/>
          <w:sz w:val="24"/>
          <w:szCs w:val="24"/>
        </w:rPr>
        <w:tab/>
      </w:r>
      <w:r>
        <w:rPr>
          <w:rStyle w:val="Ohne"/>
          <w:rFonts w:ascii="Times New Roman" w:hAnsi="Times New Roman" w:cs="Times New Roman"/>
          <w:sz w:val="24"/>
          <w:szCs w:val="24"/>
        </w:rPr>
        <w:tab/>
      </w:r>
      <w:r w:rsidRPr="00527192">
        <w:rPr>
          <w:rStyle w:val="Hyperlink0"/>
          <w:rFonts w:ascii="Times New Roman" w:hAnsi="Times New Roman" w:cs="Times New Roman"/>
          <w:sz w:val="24"/>
          <w:szCs w:val="24"/>
        </w:rPr>
        <w:t>ANMELDUNGSFORMULARE, INFOS &amp; FRAGEN unter:</w:t>
      </w:r>
    </w:p>
    <w:p w14:paraId="212F6254" w14:textId="77777777" w:rsidR="00C92975" w:rsidRPr="00C16C9B" w:rsidRDefault="00C92975" w:rsidP="00C92975">
      <w:pPr>
        <w:pStyle w:val="Frei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27192">
          <w:rPr>
            <w:rStyle w:val="Hyperlink0"/>
            <w:rFonts w:ascii="Times New Roman" w:hAnsi="Times New Roman" w:cs="Times New Roman"/>
            <w:sz w:val="24"/>
            <w:szCs w:val="24"/>
          </w:rPr>
          <w:t>https://tschaikowsky-saal.de/meisterkurse/</w:t>
        </w:r>
      </w:hyperlink>
    </w:p>
    <w:p w14:paraId="3663BBE9" w14:textId="77777777" w:rsidR="003133AB" w:rsidRDefault="003133AB"/>
    <w:sectPr w:rsidR="003133AB" w:rsidSect="00C92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venir Next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75"/>
    <w:rsid w:val="001267B8"/>
    <w:rsid w:val="003133AB"/>
    <w:rsid w:val="0069265F"/>
    <w:rsid w:val="007F58C3"/>
    <w:rsid w:val="00985E42"/>
    <w:rsid w:val="00A21061"/>
    <w:rsid w:val="00C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A370"/>
  <w15:chartTrackingRefBased/>
  <w15:docId w15:val="{E1C01B23-EAF8-47DA-AE6A-AE775B4B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2975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92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2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2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2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2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2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2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2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2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2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2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2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29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29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29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29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29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2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2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92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2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2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29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929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2975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929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2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29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2975"/>
    <w:rPr>
      <w:b/>
      <w:bCs/>
      <w:smallCaps/>
      <w:color w:val="0F4761" w:themeColor="accent1" w:themeShade="BF"/>
      <w:spacing w:val="5"/>
    </w:rPr>
  </w:style>
  <w:style w:type="paragraph" w:customStyle="1" w:styleId="FreieForm">
    <w:name w:val="Freie Form"/>
    <w:rsid w:val="00C92975"/>
    <w:pPr>
      <w:pBdr>
        <w:top w:val="nil"/>
        <w:left w:val="nil"/>
        <w:bottom w:val="nil"/>
        <w:right w:val="nil"/>
        <w:between w:val="nil"/>
        <w:bar w:val="nil"/>
      </w:pBdr>
      <w:spacing w:after="0" w:line="264" w:lineRule="auto"/>
    </w:pPr>
    <w:rPr>
      <w:rFonts w:ascii="Baskerville" w:eastAsia="Arial Unicode MS" w:hAnsi="Baskerville" w:cs="Arial Unicode MS"/>
      <w:color w:val="000000"/>
      <w:kern w:val="0"/>
      <w:sz w:val="20"/>
      <w:szCs w:val="2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Ohne">
    <w:name w:val="Ohne"/>
    <w:rsid w:val="00C92975"/>
  </w:style>
  <w:style w:type="character" w:customStyle="1" w:styleId="Hyperlink0">
    <w:name w:val="Hyperlink.0"/>
    <w:basedOn w:val="Ohne"/>
    <w:rsid w:val="00C92975"/>
    <w:rPr>
      <w:rFonts w:ascii="Avenir Next" w:eastAsia="Avenir Next" w:hAnsi="Avenir Next" w:cs="Avenir Next"/>
      <w:sz w:val="22"/>
      <w:szCs w:val="22"/>
      <w:u w:color="000000"/>
      <w:lang w:val="de-DE"/>
    </w:rPr>
  </w:style>
  <w:style w:type="paragraph" w:styleId="KeinLeerraum">
    <w:name w:val="No Spacing"/>
    <w:uiPriority w:val="1"/>
    <w:qFormat/>
    <w:rsid w:val="00C9297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schaikowsky-saal.de/meisterkurse/" TargetMode="External"/><Relationship Id="rId4" Type="http://schemas.openxmlformats.org/officeDocument/2006/relationships/hyperlink" Target="mailto:dreitagemitdemmeister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Novikov</dc:creator>
  <cp:keywords/>
  <dc:description/>
  <cp:lastModifiedBy>Sergey Novikov</cp:lastModifiedBy>
  <cp:revision>1</cp:revision>
  <dcterms:created xsi:type="dcterms:W3CDTF">2026-05-17T15:29:00Z</dcterms:created>
  <dcterms:modified xsi:type="dcterms:W3CDTF">2026-05-17T16:03:00Z</dcterms:modified>
</cp:coreProperties>
</file>